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4ECA" w14:textId="77777777" w:rsidR="002022EF" w:rsidRDefault="002022EF"/>
    <w:p w14:paraId="362E7F1D" w14:textId="16D9F8C6" w:rsidR="002022EF" w:rsidRPr="002022EF" w:rsidRDefault="00124685" w:rsidP="0022566B">
      <w:pPr>
        <w:spacing w:after="0" w:line="240" w:lineRule="auto"/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Central </w:t>
      </w:r>
      <w:r w:rsidR="00F26D33">
        <w:rPr>
          <w:rFonts w:ascii="Franklin Gothic Book" w:hAnsi="Franklin Gothic Book"/>
          <w:b/>
          <w:sz w:val="24"/>
          <w:szCs w:val="24"/>
        </w:rPr>
        <w:t>Council</w:t>
      </w:r>
      <w:r w:rsidR="0022566B">
        <w:rPr>
          <w:rFonts w:ascii="Franklin Gothic Book" w:hAnsi="Franklin Gothic Book"/>
          <w:b/>
          <w:sz w:val="24"/>
          <w:szCs w:val="24"/>
        </w:rPr>
        <w:t>: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="00EC41CA">
        <w:rPr>
          <w:rFonts w:ascii="Franklin Gothic Book" w:hAnsi="Franklin Gothic Book"/>
          <w:b/>
          <w:sz w:val="24"/>
          <w:szCs w:val="24"/>
        </w:rPr>
        <w:t xml:space="preserve">Council Name </w:t>
      </w:r>
    </w:p>
    <w:p w14:paraId="30CF4C4F" w14:textId="2FC21DFB" w:rsidR="002022EF" w:rsidRDefault="002022EF" w:rsidP="002022EF">
      <w:pPr>
        <w:spacing w:after="0" w:line="240" w:lineRule="auto"/>
        <w:jc w:val="center"/>
        <w:rPr>
          <w:rFonts w:ascii="Franklin Gothic Book" w:hAnsi="Franklin Gothic Book"/>
        </w:rPr>
      </w:pPr>
      <w:r w:rsidRPr="002022EF">
        <w:rPr>
          <w:rFonts w:ascii="Franklin Gothic Book" w:hAnsi="Franklin Gothic Book"/>
          <w:b/>
        </w:rPr>
        <w:t>Chair</w:t>
      </w:r>
      <w:r>
        <w:rPr>
          <w:rFonts w:ascii="Franklin Gothic Book" w:hAnsi="Franklin Gothic Book"/>
        </w:rPr>
        <w:t>:</w:t>
      </w:r>
      <w:r w:rsidR="00DC4BC7">
        <w:rPr>
          <w:rFonts w:ascii="Franklin Gothic Book" w:hAnsi="Franklin Gothic Book"/>
        </w:rPr>
        <w:t xml:space="preserve"> </w:t>
      </w:r>
      <w:r w:rsidR="00EC41CA" w:rsidRPr="00EC41CA">
        <w:rPr>
          <w:rFonts w:ascii="Franklin Gothic Book" w:hAnsi="Franklin Gothic Book"/>
        </w:rPr>
        <w:t>Frances Key, RN, BSN, TCRN</w:t>
      </w:r>
      <w:r w:rsidR="00EC41CA">
        <w:t xml:space="preserve"> </w:t>
      </w:r>
      <w:r w:rsidR="00DC4BC7">
        <w:rPr>
          <w:rFonts w:ascii="Franklin Gothic Book" w:hAnsi="Franklin Gothic Book"/>
          <w:b/>
        </w:rPr>
        <w:t>Chai</w:t>
      </w:r>
      <w:r w:rsidR="005513F8">
        <w:rPr>
          <w:rFonts w:ascii="Franklin Gothic Book" w:hAnsi="Franklin Gothic Book"/>
          <w:b/>
        </w:rPr>
        <w:t>r</w:t>
      </w:r>
      <w:r w:rsidR="00DC4BC7">
        <w:rPr>
          <w:rFonts w:ascii="Franklin Gothic Book" w:hAnsi="Franklin Gothic Book"/>
          <w:b/>
        </w:rPr>
        <w:t xml:space="preserve"> Elect</w:t>
      </w:r>
      <w:r w:rsidR="00DC4BC7">
        <w:rPr>
          <w:rFonts w:ascii="Franklin Gothic Book" w:hAnsi="Franklin Gothic Book"/>
        </w:rPr>
        <w:t>:</w:t>
      </w:r>
      <w:r w:rsidR="00EC41CA" w:rsidRPr="00EC41CA">
        <w:rPr>
          <w:rFonts w:ascii="Franklin Gothic Book" w:hAnsi="Franklin Gothic Book"/>
        </w:rPr>
        <w:t xml:space="preserve"> Sally Sue, RN, BSN</w:t>
      </w:r>
    </w:p>
    <w:p w14:paraId="1BAF4533" w14:textId="42005633" w:rsidR="002022EF" w:rsidRDefault="002022EF" w:rsidP="002022EF">
      <w:pPr>
        <w:spacing w:after="0" w:line="240" w:lineRule="auto"/>
        <w:jc w:val="center"/>
        <w:rPr>
          <w:rFonts w:ascii="Franklin Gothic Book" w:hAnsi="Franklin Gothic Book"/>
        </w:rPr>
      </w:pPr>
      <w:r w:rsidRPr="002022EF">
        <w:rPr>
          <w:rFonts w:ascii="Franklin Gothic Book" w:hAnsi="Franklin Gothic Book"/>
          <w:b/>
        </w:rPr>
        <w:t>AGENDA / MINUTES</w:t>
      </w:r>
      <w:r w:rsidR="0022566B">
        <w:rPr>
          <w:rFonts w:ascii="Franklin Gothic Book" w:hAnsi="Franklin Gothic Book"/>
          <w:b/>
        </w:rPr>
        <w:t>:</w:t>
      </w:r>
      <w:r w:rsidR="00EC41CA">
        <w:rPr>
          <w:rFonts w:ascii="Franklin Gothic Book" w:hAnsi="Franklin Gothic Book"/>
          <w:b/>
        </w:rPr>
        <w:t xml:space="preserve"> Month/DAY</w:t>
      </w:r>
      <w:r w:rsidR="0022566B">
        <w:rPr>
          <w:rFonts w:ascii="Franklin Gothic Book" w:hAnsi="Franklin Gothic Book"/>
          <w:b/>
        </w:rPr>
        <w:t>/</w:t>
      </w:r>
      <w:r w:rsidR="00EC41CA">
        <w:rPr>
          <w:rFonts w:ascii="Franklin Gothic Book" w:hAnsi="Franklin Gothic Book"/>
          <w:b/>
        </w:rPr>
        <w:t>2024</w:t>
      </w:r>
    </w:p>
    <w:p w14:paraId="2DFE687B" w14:textId="26F76A00" w:rsidR="002022EF" w:rsidRDefault="002022EF" w:rsidP="002022EF">
      <w:pPr>
        <w:spacing w:after="0" w:line="240" w:lineRule="auto"/>
        <w:jc w:val="center"/>
        <w:rPr>
          <w:rFonts w:ascii="Franklin Gothic Book" w:hAnsi="Franklin Gothic Book"/>
        </w:rPr>
      </w:pPr>
      <w:r w:rsidRPr="002022EF">
        <w:rPr>
          <w:rFonts w:ascii="Franklin Gothic Book" w:hAnsi="Franklin Gothic Book"/>
          <w:b/>
        </w:rPr>
        <w:t>Meeting time</w:t>
      </w:r>
      <w:r>
        <w:rPr>
          <w:rFonts w:ascii="Franklin Gothic Book" w:hAnsi="Franklin Gothic Book"/>
        </w:rPr>
        <w:t xml:space="preserve">: </w:t>
      </w:r>
      <w:r w:rsidR="00EC41CA">
        <w:rPr>
          <w:rFonts w:ascii="Franklin Gothic Book" w:hAnsi="Franklin Gothic Book"/>
          <w:u w:val="single"/>
        </w:rPr>
        <w:t xml:space="preserve">Start time – End time </w:t>
      </w:r>
      <w:r w:rsidRPr="002022EF">
        <w:rPr>
          <w:rFonts w:ascii="Franklin Gothic Book" w:hAnsi="Franklin Gothic Book"/>
          <w:b/>
        </w:rPr>
        <w:t>Meeting location</w:t>
      </w:r>
      <w:r>
        <w:rPr>
          <w:rFonts w:ascii="Franklin Gothic Book" w:hAnsi="Franklin Gothic Book"/>
        </w:rPr>
        <w:t>:</w:t>
      </w:r>
      <w:r w:rsidR="00EC41CA">
        <w:rPr>
          <w:rFonts w:ascii="Franklin Gothic Book" w:hAnsi="Franklin Gothic Book"/>
        </w:rPr>
        <w:t xml:space="preserve"> Designated Meeting Location</w:t>
      </w:r>
    </w:p>
    <w:p w14:paraId="13FAFDF2" w14:textId="77777777" w:rsidR="002022EF" w:rsidRDefault="002022EF" w:rsidP="002022EF">
      <w:pPr>
        <w:spacing w:after="0" w:line="240" w:lineRule="auto"/>
        <w:jc w:val="center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930"/>
        <w:gridCol w:w="2967"/>
        <w:gridCol w:w="2968"/>
      </w:tblGrid>
      <w:tr w:rsidR="002022EF" w14:paraId="20366743" w14:textId="77777777" w:rsidTr="002022EF">
        <w:trPr>
          <w:trHeight w:val="907"/>
        </w:trPr>
        <w:tc>
          <w:tcPr>
            <w:tcW w:w="1525" w:type="dxa"/>
            <w:shd w:val="clear" w:color="auto" w:fill="E7E6E6" w:themeFill="background2"/>
          </w:tcPr>
          <w:p w14:paraId="1EECD66D" w14:textId="77777777" w:rsidR="002022EF" w:rsidRPr="002022EF" w:rsidRDefault="002022EF" w:rsidP="002022E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022EF">
              <w:rPr>
                <w:rFonts w:ascii="Franklin Gothic Book" w:hAnsi="Franklin Gothic Book"/>
                <w:b/>
                <w:sz w:val="20"/>
                <w:szCs w:val="20"/>
              </w:rPr>
              <w:t>Topic:</w:t>
            </w:r>
          </w:p>
          <w:p w14:paraId="7EEADF32" w14:textId="77777777" w:rsidR="002022EF" w:rsidRP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022EF">
              <w:rPr>
                <w:rFonts w:ascii="Franklin Gothic Book" w:hAnsi="Franklin Gothic Book"/>
                <w:i/>
                <w:sz w:val="20"/>
                <w:szCs w:val="20"/>
              </w:rPr>
              <w:t>Pre-work</w:t>
            </w:r>
          </w:p>
          <w:p w14:paraId="13818BEF" w14:textId="77777777" w:rsidR="002022EF" w:rsidRP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022EF">
              <w:rPr>
                <w:rFonts w:ascii="Franklin Gothic Book" w:hAnsi="Franklin Gothic Book"/>
                <w:i/>
                <w:sz w:val="20"/>
                <w:szCs w:val="20"/>
              </w:rPr>
              <w:t>Presenter</w:t>
            </w:r>
          </w:p>
          <w:p w14:paraId="6BE21295" w14:textId="77777777" w:rsidR="002022EF" w:rsidRPr="002022EF" w:rsidRDefault="002022EF" w:rsidP="002022E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2022EF">
              <w:rPr>
                <w:rFonts w:ascii="Franklin Gothic Book" w:hAnsi="Franklin Gothic Book"/>
                <w:i/>
                <w:sz w:val="20"/>
                <w:szCs w:val="20"/>
              </w:rPr>
              <w:t>Time</w:t>
            </w:r>
          </w:p>
        </w:tc>
        <w:tc>
          <w:tcPr>
            <w:tcW w:w="6930" w:type="dxa"/>
            <w:shd w:val="clear" w:color="auto" w:fill="E7E6E6" w:themeFill="background2"/>
          </w:tcPr>
          <w:p w14:paraId="5AEFD843" w14:textId="77777777" w:rsidR="002022EF" w:rsidRDefault="002022EF" w:rsidP="002022E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Discussion:</w:t>
            </w:r>
          </w:p>
          <w:p w14:paraId="3E485F2D" w14:textId="77777777" w:rsid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Who said what? (Include first and last names)</w:t>
            </w:r>
          </w:p>
          <w:p w14:paraId="79781D35" w14:textId="77777777" w:rsid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 xml:space="preserve">Major discussion items </w:t>
            </w:r>
          </w:p>
          <w:p w14:paraId="10056E9F" w14:textId="77777777" w:rsid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What does the literature say?</w:t>
            </w:r>
          </w:p>
          <w:p w14:paraId="3B7180AF" w14:textId="77777777" w:rsidR="002A41E9" w:rsidRPr="002022EF" w:rsidRDefault="002A41E9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Include vote results / decisions made</w:t>
            </w:r>
          </w:p>
        </w:tc>
        <w:tc>
          <w:tcPr>
            <w:tcW w:w="2967" w:type="dxa"/>
            <w:shd w:val="clear" w:color="auto" w:fill="E7E6E6" w:themeFill="background2"/>
          </w:tcPr>
          <w:p w14:paraId="0C6298E3" w14:textId="77777777" w:rsidR="002022EF" w:rsidRDefault="002022EF" w:rsidP="002022E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Outcome</w:t>
            </w:r>
            <w:r w:rsidR="00AF580F">
              <w:rPr>
                <w:rFonts w:ascii="Franklin Gothic Book" w:hAnsi="Franklin Gothic Book"/>
                <w:b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</w:p>
          <w:p w14:paraId="3D8FF1BD" w14:textId="77777777" w:rsidR="00AF580F" w:rsidRPr="00AF580F" w:rsidRDefault="00AF580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What outcomes does this work impact?</w:t>
            </w:r>
          </w:p>
          <w:p w14:paraId="5639BF1E" w14:textId="77777777" w:rsidR="002022EF" w:rsidRP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E7E6E6" w:themeFill="background2"/>
          </w:tcPr>
          <w:p w14:paraId="0065CB7A" w14:textId="77777777" w:rsidR="002022EF" w:rsidRDefault="002022EF" w:rsidP="002022EF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Follow-up:</w:t>
            </w:r>
          </w:p>
          <w:p w14:paraId="5C3BB82C" w14:textId="77777777" w:rsid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Who is going to do what?</w:t>
            </w:r>
          </w:p>
          <w:p w14:paraId="7A155A4E" w14:textId="77777777" w:rsidR="002022EF" w:rsidRPr="002022EF" w:rsidRDefault="002022EF" w:rsidP="002022EF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sz w:val="20"/>
                <w:szCs w:val="20"/>
              </w:rPr>
              <w:t>By when?</w:t>
            </w:r>
          </w:p>
        </w:tc>
      </w:tr>
      <w:tr w:rsidR="002022EF" w14:paraId="7F0E9653" w14:textId="77777777" w:rsidTr="002022EF">
        <w:trPr>
          <w:trHeight w:val="907"/>
        </w:trPr>
        <w:tc>
          <w:tcPr>
            <w:tcW w:w="1525" w:type="dxa"/>
          </w:tcPr>
          <w:p w14:paraId="561A5EB4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Welcome </w:t>
            </w:r>
          </w:p>
          <w:p w14:paraId="4CB015ED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Frances Key</w:t>
            </w:r>
          </w:p>
          <w:p w14:paraId="21979C15" w14:textId="1A460C94" w:rsid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5 min</w:t>
            </w:r>
          </w:p>
          <w:p w14:paraId="504B88DA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7CCDE803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024AAC9C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05CC9758" w14:textId="77777777" w:rsidR="002022EF" w:rsidRP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930" w:type="dxa"/>
          </w:tcPr>
          <w:p w14:paraId="7D61725D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• Approval of January minutes</w:t>
            </w:r>
          </w:p>
          <w:p w14:paraId="14D6C711" w14:textId="1E6D48E8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• Review of pertinent Practice News updates</w:t>
            </w:r>
          </w:p>
        </w:tc>
        <w:tc>
          <w:tcPr>
            <w:tcW w:w="2967" w:type="dxa"/>
          </w:tcPr>
          <w:p w14:paraId="0E9F9536" w14:textId="7C36CA80" w:rsidR="002022EF" w:rsidRPr="002022EF" w:rsidRDefault="00EC41CA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• Minutes approved</w:t>
            </w:r>
          </w:p>
        </w:tc>
        <w:tc>
          <w:tcPr>
            <w:tcW w:w="2968" w:type="dxa"/>
          </w:tcPr>
          <w:p w14:paraId="3D066716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Frances to post minutes to Z: </w:t>
            </w:r>
          </w:p>
          <w:p w14:paraId="39AD8BF6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drive and email to 12 South </w:t>
            </w:r>
          </w:p>
          <w:p w14:paraId="1B2BEC22" w14:textId="51DF3575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staff</w:t>
            </w:r>
          </w:p>
        </w:tc>
      </w:tr>
      <w:tr w:rsidR="002022EF" w14:paraId="5D3B8D57" w14:textId="77777777" w:rsidTr="002022EF">
        <w:trPr>
          <w:trHeight w:val="907"/>
        </w:trPr>
        <w:tc>
          <w:tcPr>
            <w:tcW w:w="1525" w:type="dxa"/>
          </w:tcPr>
          <w:p w14:paraId="5726BFC9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Professional </w:t>
            </w:r>
          </w:p>
          <w:p w14:paraId="0498624E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Governance </w:t>
            </w:r>
          </w:p>
          <w:p w14:paraId="65000D78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Structure </w:t>
            </w:r>
          </w:p>
          <w:p w14:paraId="4E11AB34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Sally Sue</w:t>
            </w:r>
          </w:p>
          <w:p w14:paraId="6DA9D8A9" w14:textId="16E1D856" w:rsid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20 min</w:t>
            </w:r>
          </w:p>
          <w:p w14:paraId="27E9C036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4D7F91FC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32105D7E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38DF88A9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728A85B8" w14:textId="77777777" w:rsidR="002022EF" w:rsidRP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E9FA025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• Sally Sue presented information on the new Professional Governance </w:t>
            </w:r>
          </w:p>
          <w:p w14:paraId="2CCF9EC2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structure for 12 South</w:t>
            </w:r>
          </w:p>
          <w:p w14:paraId="340A40DC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• Frances Key, Mark Miller, and Jill Jones expressed interest in getting </w:t>
            </w:r>
          </w:p>
          <w:p w14:paraId="4738EB3D" w14:textId="0866FD3C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involved beyond the local level.</w:t>
            </w:r>
          </w:p>
        </w:tc>
        <w:tc>
          <w:tcPr>
            <w:tcW w:w="2967" w:type="dxa"/>
          </w:tcPr>
          <w:p w14:paraId="6DA565B0" w14:textId="77777777" w:rsidR="002022EF" w:rsidRP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68" w:type="dxa"/>
          </w:tcPr>
          <w:p w14:paraId="00BD32A8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Sally Sue and Nurse Manager </w:t>
            </w:r>
          </w:p>
          <w:p w14:paraId="754D070F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Frank Fisher are going to look </w:t>
            </w:r>
          </w:p>
          <w:p w14:paraId="2714B4DA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into opportunities for </w:t>
            </w:r>
          </w:p>
          <w:p w14:paraId="606ACB83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involvement beyond the local </w:t>
            </w:r>
          </w:p>
          <w:p w14:paraId="7C0E42E4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level and email a list to the </w:t>
            </w:r>
          </w:p>
          <w:p w14:paraId="7D3B0BAB" w14:textId="294A60F6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committee</w:t>
            </w:r>
            <w:r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</w:tr>
      <w:tr w:rsidR="002022EF" w14:paraId="0AF22808" w14:textId="77777777" w:rsidTr="002022EF">
        <w:trPr>
          <w:trHeight w:val="907"/>
        </w:trPr>
        <w:tc>
          <w:tcPr>
            <w:tcW w:w="1525" w:type="dxa"/>
          </w:tcPr>
          <w:p w14:paraId="4B958BBF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Central Line </w:t>
            </w:r>
          </w:p>
          <w:p w14:paraId="431F0051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Dressings </w:t>
            </w:r>
          </w:p>
          <w:p w14:paraId="175C0CC7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Mark Miller</w:t>
            </w:r>
          </w:p>
          <w:p w14:paraId="50AA23F0" w14:textId="4162F09B" w:rsid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20 min</w:t>
            </w:r>
          </w:p>
          <w:p w14:paraId="2A318628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48F46973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637E2E1A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7ABB86AA" w14:textId="77777777" w:rsid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072A2531" w14:textId="77777777" w:rsidR="002022EF" w:rsidRP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E640002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• Mark Miller reviewed this quarter’s CLABSI data for 12 South</w:t>
            </w:r>
          </w:p>
          <w:p w14:paraId="0D614A76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• Mark pointed out that some people are putting </w:t>
            </w:r>
            <w:proofErr w:type="spellStart"/>
            <w:r w:rsidRPr="00EC41CA">
              <w:rPr>
                <w:rFonts w:ascii="Franklin Gothic Book" w:hAnsi="Franklin Gothic Book"/>
                <w:sz w:val="20"/>
                <w:szCs w:val="20"/>
              </w:rPr>
              <w:t>Curos</w:t>
            </w:r>
            <w:proofErr w:type="spellEnd"/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 Port Protectors </w:t>
            </w:r>
          </w:p>
          <w:p w14:paraId="68723C8C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(</w:t>
            </w:r>
            <w:proofErr w:type="gramStart"/>
            <w:r w:rsidRPr="00EC41CA">
              <w:rPr>
                <w:rFonts w:ascii="Franklin Gothic Book" w:hAnsi="Franklin Gothic Book"/>
                <w:sz w:val="20"/>
                <w:szCs w:val="20"/>
              </w:rPr>
              <w:t>green</w:t>
            </w:r>
            <w:proofErr w:type="gramEnd"/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 caps) on Peripheral IVs, while others are not. Should we </w:t>
            </w:r>
            <w:proofErr w:type="gramStart"/>
            <w:r w:rsidRPr="00EC41CA">
              <w:rPr>
                <w:rFonts w:ascii="Franklin Gothic Book" w:hAnsi="Franklin Gothic Book"/>
                <w:sz w:val="20"/>
                <w:szCs w:val="20"/>
              </w:rPr>
              <w:t>putting</w:t>
            </w:r>
            <w:proofErr w:type="gramEnd"/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6E17EF9" w14:textId="0189C318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them on all IVs?</w:t>
            </w:r>
          </w:p>
        </w:tc>
        <w:tc>
          <w:tcPr>
            <w:tcW w:w="2967" w:type="dxa"/>
          </w:tcPr>
          <w:p w14:paraId="43D0FCCF" w14:textId="77777777" w:rsidR="002022EF" w:rsidRPr="002022EF" w:rsidRDefault="002022EF" w:rsidP="002022E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6365346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Frances to escalate </w:t>
            </w:r>
            <w:proofErr w:type="spellStart"/>
            <w:r w:rsidRPr="00EC41CA">
              <w:rPr>
                <w:rFonts w:ascii="Franklin Gothic Book" w:hAnsi="Franklin Gothic Book"/>
                <w:sz w:val="20"/>
                <w:szCs w:val="20"/>
              </w:rPr>
              <w:t>Curos</w:t>
            </w:r>
            <w:proofErr w:type="spellEnd"/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 Port </w:t>
            </w:r>
          </w:p>
          <w:p w14:paraId="4D259978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Protector issue to the Regional </w:t>
            </w:r>
          </w:p>
          <w:p w14:paraId="367D5FCB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Committee meeting on </w:t>
            </w:r>
          </w:p>
          <w:p w14:paraId="437F6FD5" w14:textId="02D0C85D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3/1/2023</w:t>
            </w:r>
          </w:p>
        </w:tc>
      </w:tr>
      <w:tr w:rsidR="002022EF" w14:paraId="635D4763" w14:textId="77777777" w:rsidTr="002022EF">
        <w:trPr>
          <w:trHeight w:val="907"/>
        </w:trPr>
        <w:tc>
          <w:tcPr>
            <w:tcW w:w="1525" w:type="dxa"/>
          </w:tcPr>
          <w:p w14:paraId="13EE46BD" w14:textId="77777777" w:rsidR="00EC41CA" w:rsidRPr="00EC41CA" w:rsidRDefault="00EC41CA" w:rsidP="00EC41CA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/>
                <w:sz w:val="20"/>
                <w:szCs w:val="20"/>
              </w:rPr>
              <w:t xml:space="preserve">Meal Breaks </w:t>
            </w:r>
          </w:p>
          <w:p w14:paraId="371C7303" w14:textId="77777777" w:rsidR="00EC41CA" w:rsidRPr="00EC41CA" w:rsidRDefault="00EC41CA" w:rsidP="00EC41CA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Cs/>
                <w:sz w:val="20"/>
                <w:szCs w:val="20"/>
              </w:rPr>
              <w:t>Will Walker</w:t>
            </w:r>
          </w:p>
          <w:p w14:paraId="7DE18F79" w14:textId="59751653" w:rsidR="002022EF" w:rsidRPr="002022EF" w:rsidRDefault="00EC41CA" w:rsidP="00EC41CA">
            <w:pPr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bCs/>
                <w:sz w:val="20"/>
                <w:szCs w:val="20"/>
              </w:rPr>
              <w:t>10 min</w:t>
            </w:r>
          </w:p>
        </w:tc>
        <w:tc>
          <w:tcPr>
            <w:tcW w:w="6930" w:type="dxa"/>
          </w:tcPr>
          <w:p w14:paraId="6C4D0892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• Will expressed concerns in January meeting that team members are not </w:t>
            </w:r>
          </w:p>
          <w:p w14:paraId="624EB203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getting consistent meal breaks on 12 South. Mark disagreed – feels that </w:t>
            </w:r>
          </w:p>
          <w:p w14:paraId="0010095E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the team is consistently getting meal breaks and have a good culture of </w:t>
            </w:r>
          </w:p>
          <w:p w14:paraId="0243FA53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covering one another.</w:t>
            </w:r>
          </w:p>
          <w:p w14:paraId="04E6E4D9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• Will sent a survey to the 12 South team this month and reviewed results </w:t>
            </w:r>
          </w:p>
          <w:p w14:paraId="28E61DC9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from that survey, which showed that 33% of our team feel they do not get </w:t>
            </w:r>
          </w:p>
          <w:p w14:paraId="4FBFC385" w14:textId="77777777" w:rsid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consistent meal breaks.</w:t>
            </w:r>
          </w:p>
          <w:p w14:paraId="71629CF4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• Discussion to brainstorm possible solutions to improve meal break </w:t>
            </w:r>
          </w:p>
          <w:p w14:paraId="514A1F46" w14:textId="6F2C2A2F" w:rsidR="00EC41CA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consistency. All ideas written on white board in conference room.</w:t>
            </w:r>
          </w:p>
        </w:tc>
        <w:tc>
          <w:tcPr>
            <w:tcW w:w="2967" w:type="dxa"/>
          </w:tcPr>
          <w:p w14:paraId="2F75444E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• Team voted on best solution </w:t>
            </w:r>
          </w:p>
          <w:p w14:paraId="40CA4152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to improve meal break </w:t>
            </w:r>
          </w:p>
          <w:p w14:paraId="2A38D097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consistency – winning </w:t>
            </w:r>
          </w:p>
          <w:p w14:paraId="60A6F69D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suggestion was to assign </w:t>
            </w:r>
          </w:p>
          <w:p w14:paraId="004FC300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“</w:t>
            </w:r>
            <w:proofErr w:type="gramStart"/>
            <w:r w:rsidRPr="00EC41CA">
              <w:rPr>
                <w:rFonts w:ascii="Franklin Gothic Book" w:hAnsi="Franklin Gothic Book"/>
                <w:sz w:val="20"/>
                <w:szCs w:val="20"/>
              </w:rPr>
              <w:t>break</w:t>
            </w:r>
            <w:proofErr w:type="gramEnd"/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 buddy” at beginning </w:t>
            </w:r>
          </w:p>
          <w:p w14:paraId="239EA642" w14:textId="0EF881F0" w:rsidR="002022EF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of shift.</w:t>
            </w:r>
          </w:p>
        </w:tc>
        <w:tc>
          <w:tcPr>
            <w:tcW w:w="2968" w:type="dxa"/>
          </w:tcPr>
          <w:p w14:paraId="779C6119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Will to develop “break buddy” </w:t>
            </w:r>
          </w:p>
          <w:p w14:paraId="45460294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program structure and </w:t>
            </w:r>
          </w:p>
          <w:p w14:paraId="29DDC368" w14:textId="77777777" w:rsidR="00EC41CA" w:rsidRP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 xml:space="preserve">disseminate to team. Re-survey </w:t>
            </w:r>
          </w:p>
          <w:p w14:paraId="43BDCC8E" w14:textId="3B9E25E1" w:rsidR="005A6801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sz w:val="20"/>
                <w:szCs w:val="20"/>
              </w:rPr>
              <w:t>team in April</w:t>
            </w:r>
          </w:p>
        </w:tc>
      </w:tr>
      <w:tr w:rsidR="00EC41CA" w14:paraId="75362C8E" w14:textId="77777777" w:rsidTr="00EC41CA">
        <w:trPr>
          <w:trHeight w:val="1457"/>
        </w:trPr>
        <w:tc>
          <w:tcPr>
            <w:tcW w:w="1525" w:type="dxa"/>
          </w:tcPr>
          <w:p w14:paraId="1341E418" w14:textId="71E4E3D0" w:rsidR="00EC41CA" w:rsidRPr="00EC41CA" w:rsidRDefault="00EC41CA" w:rsidP="00EC41CA">
            <w:pPr>
              <w:rPr>
                <w:rFonts w:ascii="Franklin Gothic Book" w:hAnsi="Franklin Gothic Book"/>
                <w:b/>
                <w:bCs/>
                <w:color w:val="FF0000"/>
                <w:sz w:val="20"/>
                <w:szCs w:val="20"/>
              </w:rPr>
            </w:pPr>
            <w:r w:rsidRPr="00EC41CA">
              <w:rPr>
                <w:b/>
                <w:bCs/>
                <w:color w:val="FF0000"/>
              </w:rPr>
              <w:t>Updates from Nursing Cabinet</w:t>
            </w:r>
          </w:p>
        </w:tc>
        <w:tc>
          <w:tcPr>
            <w:tcW w:w="6930" w:type="dxa"/>
          </w:tcPr>
          <w:p w14:paraId="31B58561" w14:textId="77777777" w:rsidR="00EC41CA" w:rsidRPr="00EC41CA" w:rsidRDefault="00EC41CA" w:rsidP="00EC41CA">
            <w:pPr>
              <w:rPr>
                <w:rFonts w:ascii="Franklin Gothic Book" w:hAnsi="Franklin Gothic Book"/>
                <w:color w:val="FF0000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color w:val="FF0000"/>
                <w:sz w:val="20"/>
                <w:szCs w:val="20"/>
              </w:rPr>
              <w:t xml:space="preserve">Can send as pre-work. </w:t>
            </w:r>
          </w:p>
          <w:p w14:paraId="0CD419F1" w14:textId="77777777" w:rsidR="00EC41CA" w:rsidRPr="00EC41CA" w:rsidRDefault="00EC41CA" w:rsidP="00EC41CA">
            <w:pPr>
              <w:rPr>
                <w:rFonts w:ascii="Franklin Gothic Book" w:hAnsi="Franklin Gothic Book"/>
                <w:color w:val="FF0000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color w:val="FF0000"/>
                <w:sz w:val="20"/>
                <w:szCs w:val="20"/>
              </w:rPr>
              <w:t xml:space="preserve">Use 5-10 minutes for discussion if needed. </w:t>
            </w:r>
          </w:p>
          <w:p w14:paraId="61D81A46" w14:textId="3FF3F443" w:rsidR="00EC41CA" w:rsidRPr="002022EF" w:rsidRDefault="00EC41CA" w:rsidP="00EC41CA">
            <w:pPr>
              <w:rPr>
                <w:rFonts w:ascii="Franklin Gothic Book" w:hAnsi="Franklin Gothic Book"/>
                <w:color w:val="FF0000"/>
                <w:sz w:val="20"/>
                <w:szCs w:val="20"/>
              </w:rPr>
            </w:pPr>
            <w:r w:rsidRPr="00EC41CA">
              <w:rPr>
                <w:rFonts w:ascii="Franklin Gothic Book" w:hAnsi="Franklin Gothic Book"/>
                <w:color w:val="FF0000"/>
                <w:sz w:val="20"/>
                <w:szCs w:val="20"/>
              </w:rPr>
              <w:t>Use items to build agenda as appropriate.</w:t>
            </w:r>
          </w:p>
        </w:tc>
        <w:tc>
          <w:tcPr>
            <w:tcW w:w="2967" w:type="dxa"/>
          </w:tcPr>
          <w:p w14:paraId="3A74DA0E" w14:textId="77777777" w:rsidR="00EC41CA" w:rsidRPr="002022EF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FDE10C5" w14:textId="77777777" w:rsidR="00EC41CA" w:rsidRDefault="00EC41CA" w:rsidP="00EC41C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DCE39AD" w14:textId="77777777" w:rsidR="002022EF" w:rsidRDefault="002022EF" w:rsidP="002022EF">
      <w:pPr>
        <w:spacing w:after="0" w:line="240" w:lineRule="auto"/>
        <w:jc w:val="center"/>
      </w:pPr>
      <w:r>
        <w:br w:type="page"/>
      </w:r>
    </w:p>
    <w:p w14:paraId="0B875BFF" w14:textId="77777777" w:rsidR="002022EF" w:rsidRDefault="002022EF"/>
    <w:p w14:paraId="62E0F750" w14:textId="77777777" w:rsidR="002022EF" w:rsidRDefault="002022EF"/>
    <w:p w14:paraId="6B7CA24F" w14:textId="77777777" w:rsidR="00222CDE" w:rsidRDefault="002022E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Committee Attendance Roster </w:t>
      </w:r>
      <w:r w:rsidRPr="002022EF">
        <w:rPr>
          <w:rFonts w:ascii="Franklin Gothic Book" w:hAnsi="Franklin Gothic Book"/>
          <w:i/>
        </w:rPr>
        <w:t>(each month that attendee was present should contain a Checkmark)</w:t>
      </w:r>
      <w:r>
        <w:rPr>
          <w:rFonts w:ascii="Franklin Gothic Book" w:hAnsi="Franklin Gothic Book"/>
          <w:b/>
        </w:rPr>
        <w:t>:</w:t>
      </w:r>
    </w:p>
    <w:tbl>
      <w:tblPr>
        <w:tblStyle w:val="TableGrid"/>
        <w:tblW w:w="14755" w:type="dxa"/>
        <w:tblLayout w:type="fixed"/>
        <w:tblLook w:val="04A0" w:firstRow="1" w:lastRow="0" w:firstColumn="1" w:lastColumn="0" w:noHBand="0" w:noVBand="1"/>
      </w:tblPr>
      <w:tblGrid>
        <w:gridCol w:w="1795"/>
        <w:gridCol w:w="5130"/>
        <w:gridCol w:w="1125"/>
        <w:gridCol w:w="1125"/>
        <w:gridCol w:w="90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B01157" w14:paraId="6D86F4CC" w14:textId="77777777" w:rsidTr="00B01157">
        <w:trPr>
          <w:cantSplit/>
          <w:trHeight w:val="647"/>
        </w:trPr>
        <w:tc>
          <w:tcPr>
            <w:tcW w:w="1795" w:type="dxa"/>
          </w:tcPr>
          <w:p w14:paraId="276BA045" w14:textId="77777777" w:rsidR="00507BA6" w:rsidRDefault="00507BA6" w:rsidP="000B7A11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Role on Committee</w:t>
            </w:r>
          </w:p>
        </w:tc>
        <w:tc>
          <w:tcPr>
            <w:tcW w:w="5130" w:type="dxa"/>
            <w:vAlign w:val="center"/>
          </w:tcPr>
          <w:p w14:paraId="66F03C5F" w14:textId="77777777" w:rsidR="00507BA6" w:rsidRDefault="00507BA6" w:rsidP="000B7A11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Name / Credentials / Title</w:t>
            </w:r>
          </w:p>
        </w:tc>
        <w:tc>
          <w:tcPr>
            <w:tcW w:w="1125" w:type="dxa"/>
            <w:vAlign w:val="center"/>
          </w:tcPr>
          <w:p w14:paraId="29490964" w14:textId="77777777" w:rsidR="00507BA6" w:rsidRPr="00E84C3A" w:rsidRDefault="00507BA6" w:rsidP="000B7A11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4C3A">
              <w:rPr>
                <w:rFonts w:ascii="Franklin Gothic Book" w:hAnsi="Franklin Gothic Book"/>
                <w:b/>
                <w:sz w:val="20"/>
                <w:szCs w:val="20"/>
              </w:rPr>
              <w:t>Dept.</w:t>
            </w:r>
          </w:p>
        </w:tc>
        <w:tc>
          <w:tcPr>
            <w:tcW w:w="1125" w:type="dxa"/>
            <w:vAlign w:val="center"/>
          </w:tcPr>
          <w:p w14:paraId="71FA04FC" w14:textId="77777777" w:rsidR="00507BA6" w:rsidRPr="00E84C3A" w:rsidRDefault="00507BA6" w:rsidP="00507BA6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4C3A">
              <w:rPr>
                <w:rFonts w:ascii="Franklin Gothic Book" w:hAnsi="Franklin Gothic Book"/>
                <w:b/>
                <w:sz w:val="20"/>
                <w:szCs w:val="20"/>
              </w:rPr>
              <w:t>Region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F9E3893" w14:textId="77777777" w:rsidR="00507BA6" w:rsidRPr="00BD3BDB" w:rsidRDefault="00507BA6" w:rsidP="00507BA6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 xml:space="preserve">Year on </w:t>
            </w:r>
            <w:proofErr w:type="spellStart"/>
            <w:r>
              <w:rPr>
                <w:rFonts w:ascii="Franklin Gothic Book" w:hAnsi="Franklin Gothic Book"/>
                <w:b/>
                <w:sz w:val="18"/>
                <w:szCs w:val="18"/>
              </w:rPr>
              <w:t>Cmte</w:t>
            </w:r>
            <w:proofErr w:type="spellEnd"/>
            <w:r>
              <w:rPr>
                <w:rFonts w:ascii="Franklin Gothic Book" w:hAnsi="Franklin Gothic Book"/>
                <w:b/>
                <w:sz w:val="18"/>
                <w:szCs w:val="18"/>
              </w:rPr>
              <w:t>.</w:t>
            </w:r>
          </w:p>
        </w:tc>
        <w:tc>
          <w:tcPr>
            <w:tcW w:w="390" w:type="dxa"/>
            <w:tcBorders>
              <w:left w:val="double" w:sz="4" w:space="0" w:color="auto"/>
            </w:tcBorders>
            <w:textDirection w:val="btLr"/>
            <w:vAlign w:val="center"/>
          </w:tcPr>
          <w:p w14:paraId="13ED3127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Jan</w:t>
            </w:r>
          </w:p>
        </w:tc>
        <w:tc>
          <w:tcPr>
            <w:tcW w:w="390" w:type="dxa"/>
            <w:textDirection w:val="btLr"/>
            <w:vAlign w:val="center"/>
          </w:tcPr>
          <w:p w14:paraId="0D835F2A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Feb</w:t>
            </w:r>
          </w:p>
        </w:tc>
        <w:tc>
          <w:tcPr>
            <w:tcW w:w="390" w:type="dxa"/>
            <w:textDirection w:val="btLr"/>
            <w:vAlign w:val="center"/>
          </w:tcPr>
          <w:p w14:paraId="03E6985E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Mar</w:t>
            </w:r>
          </w:p>
        </w:tc>
        <w:tc>
          <w:tcPr>
            <w:tcW w:w="390" w:type="dxa"/>
            <w:textDirection w:val="btLr"/>
            <w:vAlign w:val="center"/>
          </w:tcPr>
          <w:p w14:paraId="406FF3EA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Apr</w:t>
            </w:r>
          </w:p>
        </w:tc>
        <w:tc>
          <w:tcPr>
            <w:tcW w:w="390" w:type="dxa"/>
            <w:textDirection w:val="btLr"/>
            <w:vAlign w:val="center"/>
          </w:tcPr>
          <w:p w14:paraId="21ED2077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May</w:t>
            </w:r>
          </w:p>
        </w:tc>
        <w:tc>
          <w:tcPr>
            <w:tcW w:w="390" w:type="dxa"/>
            <w:textDirection w:val="btLr"/>
            <w:vAlign w:val="center"/>
          </w:tcPr>
          <w:p w14:paraId="21034182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Jun</w:t>
            </w:r>
          </w:p>
        </w:tc>
        <w:tc>
          <w:tcPr>
            <w:tcW w:w="390" w:type="dxa"/>
            <w:textDirection w:val="btLr"/>
            <w:vAlign w:val="center"/>
          </w:tcPr>
          <w:p w14:paraId="14F4EE9F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Jul</w:t>
            </w:r>
          </w:p>
        </w:tc>
        <w:tc>
          <w:tcPr>
            <w:tcW w:w="390" w:type="dxa"/>
            <w:textDirection w:val="btLr"/>
            <w:vAlign w:val="center"/>
          </w:tcPr>
          <w:p w14:paraId="13730DCD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Aug</w:t>
            </w:r>
          </w:p>
        </w:tc>
        <w:tc>
          <w:tcPr>
            <w:tcW w:w="390" w:type="dxa"/>
            <w:textDirection w:val="btLr"/>
            <w:vAlign w:val="center"/>
          </w:tcPr>
          <w:p w14:paraId="3FE52240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Sep</w:t>
            </w:r>
          </w:p>
        </w:tc>
        <w:tc>
          <w:tcPr>
            <w:tcW w:w="390" w:type="dxa"/>
            <w:textDirection w:val="btLr"/>
            <w:vAlign w:val="center"/>
          </w:tcPr>
          <w:p w14:paraId="545FD49B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Oct</w:t>
            </w:r>
          </w:p>
        </w:tc>
        <w:tc>
          <w:tcPr>
            <w:tcW w:w="390" w:type="dxa"/>
            <w:textDirection w:val="btLr"/>
            <w:vAlign w:val="center"/>
          </w:tcPr>
          <w:p w14:paraId="7B6C129A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Nov</w:t>
            </w:r>
          </w:p>
        </w:tc>
        <w:tc>
          <w:tcPr>
            <w:tcW w:w="390" w:type="dxa"/>
            <w:textDirection w:val="btLr"/>
            <w:vAlign w:val="center"/>
          </w:tcPr>
          <w:p w14:paraId="7C12850B" w14:textId="77777777" w:rsidR="00507BA6" w:rsidRPr="00507BA6" w:rsidRDefault="00507BA6" w:rsidP="00E84C3A">
            <w:pPr>
              <w:ind w:left="113" w:right="11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07BA6">
              <w:rPr>
                <w:rFonts w:ascii="Franklin Gothic Book" w:hAnsi="Franklin Gothic Book"/>
                <w:b/>
                <w:sz w:val="16"/>
                <w:szCs w:val="16"/>
              </w:rPr>
              <w:t>Dec</w:t>
            </w:r>
          </w:p>
        </w:tc>
      </w:tr>
      <w:tr w:rsidR="00507BA6" w14:paraId="1E8FEE5D" w14:textId="77777777" w:rsidTr="00507BA6">
        <w:trPr>
          <w:trHeight w:val="230"/>
        </w:trPr>
        <w:tc>
          <w:tcPr>
            <w:tcW w:w="14755" w:type="dxa"/>
            <w:gridSpan w:val="17"/>
            <w:shd w:val="clear" w:color="auto" w:fill="E7E6E6" w:themeFill="background2"/>
          </w:tcPr>
          <w:p w14:paraId="6D6A3569" w14:textId="77777777" w:rsidR="00507BA6" w:rsidRPr="00F0426B" w:rsidRDefault="00507BA6" w:rsidP="00BD3BDB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F0426B">
              <w:rPr>
                <w:rFonts w:ascii="Franklin Gothic Book" w:hAnsi="Franklin Gothic Book"/>
                <w:b/>
                <w:sz w:val="16"/>
                <w:szCs w:val="16"/>
              </w:rPr>
              <w:t>Leadership</w:t>
            </w:r>
          </w:p>
        </w:tc>
      </w:tr>
      <w:tr w:rsidR="00B01157" w14:paraId="7C64AB9C" w14:textId="77777777" w:rsidTr="00B01157">
        <w:trPr>
          <w:trHeight w:val="319"/>
        </w:trPr>
        <w:tc>
          <w:tcPr>
            <w:tcW w:w="1795" w:type="dxa"/>
            <w:vAlign w:val="center"/>
          </w:tcPr>
          <w:p w14:paraId="12B82AF2" w14:textId="77777777" w:rsidR="00507BA6" w:rsidRPr="00BD3BDB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D3BDB">
              <w:rPr>
                <w:rFonts w:ascii="Franklin Gothic Book" w:hAnsi="Franklin Gothic Book"/>
                <w:sz w:val="20"/>
                <w:szCs w:val="20"/>
              </w:rPr>
              <w:t>Chair</w:t>
            </w:r>
          </w:p>
        </w:tc>
        <w:tc>
          <w:tcPr>
            <w:tcW w:w="5130" w:type="dxa"/>
            <w:vAlign w:val="center"/>
          </w:tcPr>
          <w:p w14:paraId="3E54527E" w14:textId="2C73D3A7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3ED77AD" w14:textId="69AC7794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81501C4" w14:textId="07992A81" w:rsidR="00507BA6" w:rsidRDefault="00507BA6" w:rsidP="00E84C3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8F16E7B" w14:textId="4AF7DB68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512839F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44143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1C956C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41207D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2C3F29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3E4DC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B3A39E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3CC741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58E6508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2C6B31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BD1EC6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67CE5D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2CBD9894" w14:textId="77777777" w:rsidTr="00B01157">
        <w:trPr>
          <w:trHeight w:val="319"/>
        </w:trPr>
        <w:tc>
          <w:tcPr>
            <w:tcW w:w="1795" w:type="dxa"/>
            <w:vAlign w:val="center"/>
          </w:tcPr>
          <w:p w14:paraId="3D187A2E" w14:textId="3795B021" w:rsidR="00507BA6" w:rsidRPr="00BD3BDB" w:rsidRDefault="00124685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Chair Elect</w:t>
            </w:r>
          </w:p>
        </w:tc>
        <w:tc>
          <w:tcPr>
            <w:tcW w:w="5130" w:type="dxa"/>
            <w:vAlign w:val="center"/>
          </w:tcPr>
          <w:p w14:paraId="6F140FF3" w14:textId="728B8927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FB4C3ED" w14:textId="5627984A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</w:tcPr>
          <w:p w14:paraId="04CD559C" w14:textId="312E200A" w:rsidR="00507BA6" w:rsidRPr="000B7A11" w:rsidRDefault="00507BA6" w:rsidP="00E84C3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459F48C" w14:textId="68EC43F4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1A07858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D99C69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F6433B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2101C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74DBA0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BE5B79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6C1060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611232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A7E0BCD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097645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AF1C95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8C5864A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54A1D" w14:paraId="20D59CC8" w14:textId="77777777" w:rsidTr="00B01157">
        <w:trPr>
          <w:trHeight w:val="319"/>
        </w:trPr>
        <w:tc>
          <w:tcPr>
            <w:tcW w:w="1795" w:type="dxa"/>
            <w:vAlign w:val="center"/>
          </w:tcPr>
          <w:p w14:paraId="00933B7D" w14:textId="0B7BEE5B" w:rsidR="00454A1D" w:rsidRPr="00BD3BDB" w:rsidRDefault="00454A1D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B5DD618" w14:textId="6E19950D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9EB2C96" w14:textId="4F2BB78B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</w:tcPr>
          <w:p w14:paraId="5E1A61FA" w14:textId="335757B2" w:rsidR="00454A1D" w:rsidRDefault="00454A1D" w:rsidP="00E84C3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2D9022" w14:textId="6427E0E9" w:rsidR="00454A1D" w:rsidRDefault="00454A1D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2FFF39CD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D5931F4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1DE5E98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ADFB7ED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39FB63F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11F5CBC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358DEF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092EA8F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3D3689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A61DD4B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7735093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E6F86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673CF24E" w14:textId="77777777" w:rsidTr="00B01157">
        <w:trPr>
          <w:trHeight w:val="319"/>
        </w:trPr>
        <w:tc>
          <w:tcPr>
            <w:tcW w:w="1795" w:type="dxa"/>
            <w:vAlign w:val="center"/>
          </w:tcPr>
          <w:p w14:paraId="3DEC7235" w14:textId="0492B6D0" w:rsidR="00507BA6" w:rsidRPr="00BD3BDB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2E63505" w14:textId="66780589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48CCB85" w14:textId="257955AD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</w:tcPr>
          <w:p w14:paraId="68688AD3" w14:textId="665FC0D2" w:rsidR="00507BA6" w:rsidRPr="000B7A11" w:rsidRDefault="00507BA6" w:rsidP="00E84C3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DA2B4DF" w14:textId="02752C0F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360177E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162795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9D4F76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A25437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29982B8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638B4E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88180C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35166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EA8257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3B0F4E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6AF489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815F9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07BA6" w14:paraId="3406281F" w14:textId="77777777" w:rsidTr="00507BA6">
        <w:trPr>
          <w:trHeight w:val="230"/>
        </w:trPr>
        <w:tc>
          <w:tcPr>
            <w:tcW w:w="14755" w:type="dxa"/>
            <w:gridSpan w:val="17"/>
            <w:shd w:val="clear" w:color="auto" w:fill="E7E6E6" w:themeFill="background2"/>
          </w:tcPr>
          <w:p w14:paraId="28287B12" w14:textId="77777777" w:rsidR="00507BA6" w:rsidRPr="00CD4B15" w:rsidRDefault="00507BA6" w:rsidP="00CD4B15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F0426B">
              <w:rPr>
                <w:rFonts w:ascii="Franklin Gothic Book" w:hAnsi="Franklin Gothic Book"/>
                <w:b/>
                <w:sz w:val="16"/>
                <w:szCs w:val="16"/>
              </w:rPr>
              <w:t>Voting members</w:t>
            </w:r>
            <w:r w:rsidR="00CD4B15"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="00CD4B15">
              <w:rPr>
                <w:rFonts w:ascii="Franklin Gothic Book" w:hAnsi="Franklin Gothic Book"/>
                <w:sz w:val="16"/>
                <w:szCs w:val="16"/>
              </w:rPr>
              <w:t>(ensure representation from each region)</w:t>
            </w:r>
          </w:p>
        </w:tc>
      </w:tr>
      <w:tr w:rsidR="00B01157" w14:paraId="006BD6E4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6B3E0B25" w14:textId="48C7EC8A" w:rsidR="00507BA6" w:rsidRPr="0072107A" w:rsidRDefault="00507BA6" w:rsidP="00E42CAE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463E7B22" w14:textId="5BC4DEEB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606A862" w14:textId="27161272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8769A0F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00FED9" w14:textId="14CE5930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63DBD0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989622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686426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7ADA4D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9A5E0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C16A8D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C57CF3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B64B8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F7C30E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A6C732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D8B186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C33205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175ECAF4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441F87EC" w14:textId="6C2C55B6" w:rsidR="00507BA6" w:rsidRPr="0072107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8AE5130" w14:textId="76265130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26D6552" w14:textId="17D8DB9A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9D4CE2F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3F6C148" w14:textId="4B403BA3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3C61C9B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E83394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3A536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9E901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90B0EA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83F363A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C10231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1E0E6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61B6D5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53EA05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E99D52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E928E0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318B44A3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2A9CBF85" w14:textId="3BCCEEC1" w:rsidR="00507BA6" w:rsidRPr="0072107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A6C12BA" w14:textId="630A51CF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F17595C" w14:textId="6505F926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DCC1EED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ACB315A" w14:textId="7A3CB4B4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40313FE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C6E7F6D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61B5D0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2CBB22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7D497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078644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AAB50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0F0B0B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CB7CDD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603DC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12FECB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698088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54A1D" w14:paraId="7F102287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46D4E549" w14:textId="5FDE95FE" w:rsidR="00454A1D" w:rsidRPr="0072107A" w:rsidRDefault="00454A1D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06D0F53" w14:textId="2B942CDE" w:rsidR="00454A1D" w:rsidRPr="000B7A11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2F1D798" w14:textId="7BD592F1" w:rsidR="00454A1D" w:rsidRPr="000B7A11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2E8A030" w14:textId="77777777" w:rsidR="00454A1D" w:rsidRPr="000B7A11" w:rsidRDefault="00454A1D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560D3C" w14:textId="05ED4B17" w:rsidR="00454A1D" w:rsidRPr="000B7A11" w:rsidRDefault="00454A1D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7D466852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11D1478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3A6EAA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585D9B2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AFD5C42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4C8F43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C4EC511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4EAEF26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3E553B5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C9047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DBE4963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8123F38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68912BC2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2909976B" w14:textId="54F2B9B6" w:rsidR="00507BA6" w:rsidRPr="0072107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002BFCE" w14:textId="66ACE57D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4853D2B" w14:textId="5A1199AE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68873DC" w14:textId="6FEBCF84" w:rsidR="00507BA6" w:rsidRPr="000B7A11" w:rsidRDefault="00507BA6" w:rsidP="0096579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BD1A592" w14:textId="7B6661D5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4C9CC8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CB8F01A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DDFD5BC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F17614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EFC457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021AE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ECE277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CCF87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365C1B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1C4FE9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D68C04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6A5253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16AB4F3D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24489296" w14:textId="17584A68" w:rsidR="00507BA6" w:rsidRPr="0072107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F2C478E" w14:textId="14D5B642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0C1DBDE" w14:textId="4D796C94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81C9FDA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D2D3D9F" w14:textId="21C4163A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BA1C4EA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80C422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9521FB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E988C7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D52C11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AC7AC2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9238783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312B3C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870D6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198F17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E93566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5674AB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3A95F018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450BA682" w14:textId="3F41C93D" w:rsidR="00507BA6" w:rsidRPr="0072107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AFFB0C6" w14:textId="0D1D14CF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E2D9D2E" w14:textId="3B2AE7CF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6F3D449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323E7FC" w14:textId="7A956DA2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038784D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100F5B8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CDF48B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CF68401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832FDA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73AE02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8B690EF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EE30D5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782DD3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26DDD2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C8F36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72ED45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6C46177A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2528894F" w14:textId="4D2C2EED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F286535" w14:textId="7DA3BE4E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BBF5CFF" w14:textId="4605F30B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75F8C10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78D0B2C" w14:textId="519BD364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18F243CB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11F8E0D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995141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ECEFDDB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5EDB331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B00499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5136005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35794EE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1F944A1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2CAA9F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3E7E5B1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263732A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1DD42A34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57FFA206" w14:textId="0CD825B7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4F7A004" w14:textId="31C3C6AC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AC27925" w14:textId="5C440C1F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1AE430F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54F35EC" w14:textId="620980C3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1AD45D4E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00C3726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FACA76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D9E6119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FFFD7A5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500AD7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60A42A9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ABFDDF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3741D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1E65357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C17EFD7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D59170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2107A" w14:paraId="5CB91AF2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6F63C024" w14:textId="7287F714" w:rsidR="0072107A" w:rsidRDefault="0072107A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0CF0835" w14:textId="22783F8E" w:rsidR="0072107A" w:rsidRDefault="0072107A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17ABF16" w14:textId="02121112" w:rsidR="0072107A" w:rsidRDefault="0072107A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D015CB2" w14:textId="77777777" w:rsidR="0072107A" w:rsidRPr="000B7A11" w:rsidRDefault="0072107A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84E113A" w14:textId="219DA616" w:rsidR="0072107A" w:rsidRPr="000B7A11" w:rsidRDefault="0072107A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05F7A6FB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8CD948C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1C87C86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35E0D54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A321188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DD742DC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62CAB18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AAC81E6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70027A6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BFDF601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8D35105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D7D952" w14:textId="77777777" w:rsidR="0072107A" w:rsidRPr="000B7A11" w:rsidRDefault="0072107A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4B15" w14:paraId="1C3CF85D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444B8F01" w14:textId="7FCD71CF" w:rsidR="00CD4B15" w:rsidRDefault="00CD4B15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1B9F215" w14:textId="35F45744" w:rsidR="00CD4B15" w:rsidRDefault="00CD4B15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588C580" w14:textId="7AB35A0B" w:rsidR="00CD4B15" w:rsidRDefault="00CD4B15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B0DB058" w14:textId="77777777" w:rsidR="00CD4B15" w:rsidRPr="000B7A11" w:rsidRDefault="00CD4B15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732E8B9" w14:textId="37F96D63" w:rsidR="00CD4B15" w:rsidRPr="000B7A11" w:rsidRDefault="00CD4B15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7716E95B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503347B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701263B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2246D36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A7EB144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9637942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82FC70C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BF3EAAE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7EEE73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B8E986F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87A87F4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BE8D3C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6DAC2D40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6A10B8C9" w14:textId="6FBC56B7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E8DEF48" w14:textId="0EDB2AD4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6216516" w14:textId="568E0785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A2FE539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A796238" w14:textId="76E64F2B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4DB9E61E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BDFCB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693EC7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3E2724F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148109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4B0A302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76A41C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69E55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38F9B5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47FC1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F9E5538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83829E7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D4B15" w14:paraId="345D9579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0150E225" w14:textId="7028BCDD" w:rsidR="00CD4B15" w:rsidRDefault="00CD4B15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7005C84" w14:textId="468747F5" w:rsidR="00CD4B15" w:rsidRDefault="00CD4B15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3E9FAD7" w14:textId="26A3B55E" w:rsidR="00CD4B15" w:rsidRDefault="00CD4B15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248C2A4" w14:textId="77777777" w:rsidR="00CD4B15" w:rsidRPr="000B7A11" w:rsidRDefault="00CD4B15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C5FD611" w14:textId="7C782D83" w:rsidR="00CD4B15" w:rsidRPr="000B7A11" w:rsidRDefault="00CD4B15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03A45373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220D43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F639CCD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836008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A07DA9C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A5A8C5B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EC7584D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0934244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C61D855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0B52678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091B185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05412B0" w14:textId="77777777" w:rsidR="00CD4B15" w:rsidRPr="000B7A11" w:rsidRDefault="00CD4B15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54A1D" w14:paraId="0EDD1B22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053C0AE5" w14:textId="0EC9B9BB" w:rsidR="00454A1D" w:rsidRDefault="00454A1D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6B7A9D13" w14:textId="73CCB1B1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9E8D058" w14:textId="7DEC7836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38DB648" w14:textId="77777777" w:rsidR="00454A1D" w:rsidRPr="000B7A11" w:rsidRDefault="00454A1D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E96BAB9" w14:textId="77777777" w:rsidR="00454A1D" w:rsidRPr="000B7A11" w:rsidRDefault="00454A1D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778651DA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6FF01C4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FF3B9DC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42DF7ED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28D121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8FCECA0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A0EAD42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019B5D7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561AC22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156293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739384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6EF214B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54A1D" w14:paraId="4C9B9F67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53669582" w14:textId="4B571AD2" w:rsidR="00454A1D" w:rsidRDefault="00454A1D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18271DF" w14:textId="5CF7ABCD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4574318" w14:textId="538F94DB" w:rsidR="00454A1D" w:rsidRDefault="00454A1D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2B5A358" w14:textId="77777777" w:rsidR="00454A1D" w:rsidRPr="000B7A11" w:rsidRDefault="00454A1D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D484694" w14:textId="77777777" w:rsidR="00454A1D" w:rsidRPr="000B7A11" w:rsidRDefault="00454A1D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8C86CE9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C071BFB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C95741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225482F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4EF84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F98C23E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260B2AC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2B3248F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D8E6501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AC5B64C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DEF60C5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3603344" w14:textId="77777777" w:rsidR="00454A1D" w:rsidRPr="000B7A11" w:rsidRDefault="00454A1D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62FEAEE8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093F1B3F" w14:textId="77777777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504F7C8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AA2A0D4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C00B172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1A42062" w14:textId="77777777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07B0B65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B70F99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823A57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A8EB18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3C3FFD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56F812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1B9E657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3C6948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43C37A2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52F3E15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06D8BC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5979367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524AD1A0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5F88E7FA" w14:textId="77777777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23838AA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1E2993D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D1D9DF0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440E5CB" w14:textId="77777777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48BC5BE9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1ED83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359259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E03346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BFED9AB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AF1451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4F3961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D2907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BFC9BA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4EBB2D4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138372D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4A969C0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14:paraId="4E71C253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1B58DB7E" w14:textId="77777777" w:rsidR="001113C7" w:rsidRDefault="001113C7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AE9279F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DA1D71B" w14:textId="77777777" w:rsidR="001113C7" w:rsidRDefault="001113C7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4C5E034" w14:textId="77777777" w:rsidR="001113C7" w:rsidRPr="000B7A11" w:rsidRDefault="001113C7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63709FA" w14:textId="77777777" w:rsidR="001113C7" w:rsidRPr="000B7A11" w:rsidRDefault="001113C7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5886828D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B4B470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1F15972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3014C32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3D4F59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BDDF952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B28E5C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60C5BE1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32D9556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6C6F2D6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95ED979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6CA0013" w14:textId="77777777" w:rsidR="001113C7" w:rsidRPr="000B7A11" w:rsidRDefault="001113C7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1157" w14:paraId="7BF02AB0" w14:textId="77777777" w:rsidTr="0072107A">
        <w:trPr>
          <w:trHeight w:val="319"/>
        </w:trPr>
        <w:tc>
          <w:tcPr>
            <w:tcW w:w="1795" w:type="dxa"/>
            <w:vAlign w:val="center"/>
          </w:tcPr>
          <w:p w14:paraId="7D38D9CB" w14:textId="77777777" w:rsidR="00507BA6" w:rsidRPr="00E84C3A" w:rsidRDefault="00507BA6" w:rsidP="00DF5A7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9083351" w14:textId="77777777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AA55390" w14:textId="77777777" w:rsidR="00507BA6" w:rsidRPr="000B7A11" w:rsidRDefault="00507BA6" w:rsidP="000B7A11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3838A70" w14:textId="77777777" w:rsidR="00507BA6" w:rsidRPr="000B7A11" w:rsidRDefault="00507BA6" w:rsidP="007210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62BD55" w14:textId="77777777" w:rsidR="00507BA6" w:rsidRPr="000B7A11" w:rsidRDefault="00507BA6" w:rsidP="000B7A1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7F064D2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FC9D08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C51369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2A80225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266FD6B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4149949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54964D2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BADC6A6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4AA9988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FD0DE54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AEE3A40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03D54EE" w14:textId="77777777" w:rsidR="00507BA6" w:rsidRPr="000B7A11" w:rsidRDefault="00507BA6" w:rsidP="000B7A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07BA6" w14:paraId="462485F6" w14:textId="77777777" w:rsidTr="00507BA6">
        <w:trPr>
          <w:trHeight w:val="230"/>
        </w:trPr>
        <w:tc>
          <w:tcPr>
            <w:tcW w:w="14755" w:type="dxa"/>
            <w:gridSpan w:val="17"/>
            <w:shd w:val="clear" w:color="auto" w:fill="E7E6E6" w:themeFill="background2"/>
          </w:tcPr>
          <w:p w14:paraId="47A2A86F" w14:textId="77777777" w:rsidR="00507BA6" w:rsidRPr="00F0426B" w:rsidRDefault="00507BA6" w:rsidP="00E84C3A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F0426B">
              <w:rPr>
                <w:rFonts w:ascii="Franklin Gothic Book" w:hAnsi="Franklin Gothic Book"/>
                <w:b/>
                <w:sz w:val="16"/>
                <w:szCs w:val="16"/>
              </w:rPr>
              <w:t>Guests</w:t>
            </w:r>
          </w:p>
        </w:tc>
      </w:tr>
      <w:tr w:rsidR="001113C7" w:rsidRPr="000B7A11" w14:paraId="4A0FF83F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02340DD4" w14:textId="261E8AF8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203413A" w14:textId="64176140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1EA2549" w14:textId="1FCFB5BE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EA562D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CDE616" w14:textId="76F94F23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1B00D03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941330A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4FC4A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038E39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180AB7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03DEAB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6330F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25A91E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79C35C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EC77AF1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C4481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60F753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36104180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61B3771B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CED2811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126E52C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C32B06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FA592EB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4E0209D4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F3FD64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0CD1A4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9D3449C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8FC122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9522BC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0664C8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F93C69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335807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68F371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424F7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DEF72B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70CFD62C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28ADAABC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97BC2F8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BF36150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2E8FCE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F3ADE4C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06EBBC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327E8D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D1D3901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520C99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5E23A76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E998D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69906A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7A14EB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255D411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1B5673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4691E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9587010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3FB15B2F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7058574F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81A5F53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6C79CBC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2D4D13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6BA4DE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51A0A9B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B9BE63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6DB94D0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0E8B851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AF3E394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96E6AD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C04F41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516306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4D171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B7BEED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C85FF46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B9F0C8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2E3051AC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1203EB60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B69786C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83DAA10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0B2180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B51AEAC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67A6D14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5B8687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E8D645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15045A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8C4FBC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4DBD11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FF21C01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6291D5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258722C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620BF5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159B07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8D3BE1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1AAD91C8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0EB9FABF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FD51AE6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D75B527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7B3A3F0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A4F0F3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1FBC6E0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AD69F0C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6A05D4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1278FC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C3084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622515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D97F2AA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9453F1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09265A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B5324D0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FB83BA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9D4FAF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228FF426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0FBE5F48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1559F46C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7028D9B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7FF39E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55CBDB7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21E6DFE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127C91A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E5AC8C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BD56E6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FA60A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1159E53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0BA676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A1EF6F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0F58CA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72155C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4E4AA3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36270D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2529BD07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07961C04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4BD8080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14F76713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7239FCB2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A02CBB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5CE0C35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5B2F6C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DB170F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B48145E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742230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F479FC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9CAAC3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5F3E19CA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C7049B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AC93B44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4F35954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6B692C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113C7" w:rsidRPr="000B7A11" w14:paraId="36BB873B" w14:textId="77777777" w:rsidTr="00AF6C92">
        <w:trPr>
          <w:trHeight w:val="319"/>
        </w:trPr>
        <w:tc>
          <w:tcPr>
            <w:tcW w:w="1795" w:type="dxa"/>
            <w:vAlign w:val="center"/>
          </w:tcPr>
          <w:p w14:paraId="4D457C20" w14:textId="77777777" w:rsidR="001113C7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DB7B582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BBB2CEC" w14:textId="77777777" w:rsidR="001113C7" w:rsidRDefault="001113C7" w:rsidP="00AF6C92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6B7146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89695DF" w14:textId="77777777" w:rsidR="001113C7" w:rsidRPr="000B7A11" w:rsidRDefault="001113C7" w:rsidP="00AF6C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double" w:sz="4" w:space="0" w:color="auto"/>
            </w:tcBorders>
            <w:vAlign w:val="center"/>
          </w:tcPr>
          <w:p w14:paraId="24007FC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232C11F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0279535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993EF0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3B454159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AE8C587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7EEEAFD8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5DCEF93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27DFA8DB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4A5D93DA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02FDF82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14:paraId="642691FD" w14:textId="77777777" w:rsidR="001113C7" w:rsidRPr="000B7A11" w:rsidRDefault="001113C7" w:rsidP="00AF6C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533FB7A0" w14:textId="77777777" w:rsidR="000B7A11" w:rsidRPr="009526F4" w:rsidRDefault="000B7A11" w:rsidP="009526F4">
      <w:pPr>
        <w:rPr>
          <w:rFonts w:ascii="Franklin Gothic Book" w:hAnsi="Franklin Gothic Book"/>
          <w:b/>
          <w:sz w:val="20"/>
          <w:szCs w:val="20"/>
        </w:rPr>
      </w:pPr>
    </w:p>
    <w:sectPr w:rsidR="000B7A11" w:rsidRPr="009526F4" w:rsidSect="002022EF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8560" w14:textId="77777777" w:rsidR="00A0719E" w:rsidRDefault="00A0719E" w:rsidP="002022EF">
      <w:pPr>
        <w:spacing w:after="0" w:line="240" w:lineRule="auto"/>
      </w:pPr>
      <w:r>
        <w:separator/>
      </w:r>
    </w:p>
  </w:endnote>
  <w:endnote w:type="continuationSeparator" w:id="0">
    <w:p w14:paraId="2BEFFBC1" w14:textId="77777777" w:rsidR="00A0719E" w:rsidRDefault="00A0719E" w:rsidP="0020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ECC9" w14:textId="77777777" w:rsidR="00A0719E" w:rsidRDefault="00A0719E" w:rsidP="002022EF">
      <w:pPr>
        <w:spacing w:after="0" w:line="240" w:lineRule="auto"/>
      </w:pPr>
      <w:r>
        <w:separator/>
      </w:r>
    </w:p>
  </w:footnote>
  <w:footnote w:type="continuationSeparator" w:id="0">
    <w:p w14:paraId="4F76B961" w14:textId="77777777" w:rsidR="00A0719E" w:rsidRDefault="00A0719E" w:rsidP="0020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745" w14:textId="77777777" w:rsidR="002022EF" w:rsidRDefault="002022E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592988" wp14:editId="072B453B">
              <wp:simplePos x="0" y="0"/>
              <wp:positionH relativeFrom="column">
                <wp:posOffset>4292600</wp:posOffset>
              </wp:positionH>
              <wp:positionV relativeFrom="paragraph">
                <wp:posOffset>-457200</wp:posOffset>
              </wp:positionV>
              <wp:extent cx="5382260" cy="8318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1C714" w14:textId="77777777" w:rsidR="0022566B" w:rsidRDefault="0022566B" w:rsidP="002022EF">
                          <w:pPr>
                            <w:rPr>
                              <w:rFonts w:ascii="Franklin Gothic Medium" w:hAnsi="Franklin Gothic Medium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FFFFFF" w:themeColor="background1"/>
                              <w:sz w:val="40"/>
                              <w:szCs w:val="40"/>
                            </w:rPr>
                            <w:t xml:space="preserve">Community Health </w:t>
                          </w:r>
                        </w:p>
                        <w:p w14:paraId="5E7ECCA4" w14:textId="32043854" w:rsidR="002022EF" w:rsidRPr="002022EF" w:rsidRDefault="002022EF" w:rsidP="002022EF">
                          <w:pPr>
                            <w:rPr>
                              <w:rFonts w:ascii="Franklin Gothic Medium" w:hAnsi="Franklin Gothic Medium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022EF">
                            <w:rPr>
                              <w:rFonts w:ascii="Franklin Gothic Medium" w:hAnsi="Franklin Gothic Medium"/>
                              <w:color w:val="FFFFFF" w:themeColor="background1"/>
                              <w:sz w:val="40"/>
                              <w:szCs w:val="40"/>
                            </w:rPr>
                            <w:t>Nursing Professional Governance Organization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929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pt;margin-top:-36pt;width:423.8pt;height:6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" filled="f" stroked="f">
              <v:textbox>
                <w:txbxContent>
                  <w:p w14:paraId="66F1C714" w14:textId="77777777" w:rsidR="0022566B" w:rsidRDefault="0022566B" w:rsidP="002022EF">
                    <w:pPr>
                      <w:rPr>
                        <w:rFonts w:ascii="Franklin Gothic Medium" w:hAnsi="Franklin Gothic Medium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Franklin Gothic Medium" w:hAnsi="Franklin Gothic Medium"/>
                        <w:color w:val="FFFFFF" w:themeColor="background1"/>
                        <w:sz w:val="40"/>
                        <w:szCs w:val="40"/>
                      </w:rPr>
                      <w:t xml:space="preserve">Community Health </w:t>
                    </w:r>
                  </w:p>
                  <w:p w14:paraId="5E7ECCA4" w14:textId="32043854" w:rsidR="002022EF" w:rsidRPr="002022EF" w:rsidRDefault="002022EF" w:rsidP="002022EF">
                    <w:pPr>
                      <w:rPr>
                        <w:rFonts w:ascii="Franklin Gothic Medium" w:hAnsi="Franklin Gothic Medium"/>
                        <w:color w:val="FFFFFF" w:themeColor="background1"/>
                        <w:sz w:val="40"/>
                        <w:szCs w:val="40"/>
                      </w:rPr>
                    </w:pPr>
                    <w:r w:rsidRPr="002022EF">
                      <w:rPr>
                        <w:rFonts w:ascii="Franklin Gothic Medium" w:hAnsi="Franklin Gothic Medium"/>
                        <w:color w:val="FFFFFF" w:themeColor="background1"/>
                        <w:sz w:val="40"/>
                        <w:szCs w:val="40"/>
                      </w:rPr>
                      <w:t>Nursing Professional Governance Organization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318F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FB823" wp14:editId="2FA80D7A">
              <wp:simplePos x="0" y="0"/>
              <wp:positionH relativeFrom="page">
                <wp:align>right</wp:align>
              </wp:positionH>
              <wp:positionV relativeFrom="paragraph">
                <wp:posOffset>-448574</wp:posOffset>
              </wp:positionV>
              <wp:extent cx="10049774" cy="845389"/>
              <wp:effectExtent l="0" t="0" r="889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49774" cy="845389"/>
                      </a:xfrm>
                      <a:prstGeom prst="rect">
                        <a:avLst/>
                      </a:prstGeom>
                      <a:solidFill>
                        <a:srgbClr val="232D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48DA4" id="Rectangle 3" o:spid="_x0000_s1026" style="position:absolute;margin-left:740.1pt;margin-top:-35.3pt;width:791.3pt;height:66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" fillcolor="#232d4b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D19D756" wp14:editId="4366EC29">
          <wp:simplePos x="0" y="0"/>
          <wp:positionH relativeFrom="column">
            <wp:posOffset>-258373</wp:posOffset>
          </wp:positionH>
          <wp:positionV relativeFrom="paragraph">
            <wp:posOffset>-431800</wp:posOffset>
          </wp:positionV>
          <wp:extent cx="2214279" cy="793631"/>
          <wp:effectExtent l="0" t="0" r="0" b="0"/>
          <wp:wrapNone/>
          <wp:docPr id="2" name="Picture 5">
            <a:extLst xmlns:a="http://schemas.openxmlformats.org/drawingml/2006/main">
              <a:ext uri="{FF2B5EF4-FFF2-40B4-BE49-F238E27FC236}">
                <a16:creationId xmlns:a16="http://schemas.microsoft.com/office/drawing/2014/main" id="{2B330CB6-969A-2940-A17A-39FFFE9246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B330CB6-969A-2940-A17A-39FFFE9246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279" cy="79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13E69"/>
    <w:multiLevelType w:val="hybridMultilevel"/>
    <w:tmpl w:val="1CA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EF"/>
    <w:rsid w:val="00086C33"/>
    <w:rsid w:val="000B7A11"/>
    <w:rsid w:val="001113C7"/>
    <w:rsid w:val="00124685"/>
    <w:rsid w:val="00141AF7"/>
    <w:rsid w:val="001631F0"/>
    <w:rsid w:val="002022EF"/>
    <w:rsid w:val="00222CDE"/>
    <w:rsid w:val="0022566B"/>
    <w:rsid w:val="002A41E9"/>
    <w:rsid w:val="003D1A58"/>
    <w:rsid w:val="00454A1D"/>
    <w:rsid w:val="00455F82"/>
    <w:rsid w:val="00483791"/>
    <w:rsid w:val="004A787A"/>
    <w:rsid w:val="00507BA6"/>
    <w:rsid w:val="005513F8"/>
    <w:rsid w:val="005A6801"/>
    <w:rsid w:val="0072107A"/>
    <w:rsid w:val="00943848"/>
    <w:rsid w:val="009526F4"/>
    <w:rsid w:val="00965796"/>
    <w:rsid w:val="00981462"/>
    <w:rsid w:val="00A0719E"/>
    <w:rsid w:val="00AF580F"/>
    <w:rsid w:val="00B01157"/>
    <w:rsid w:val="00BD3BDB"/>
    <w:rsid w:val="00C33910"/>
    <w:rsid w:val="00C975AB"/>
    <w:rsid w:val="00CD4B15"/>
    <w:rsid w:val="00DC4BC7"/>
    <w:rsid w:val="00DE0242"/>
    <w:rsid w:val="00DF5A77"/>
    <w:rsid w:val="00E020BF"/>
    <w:rsid w:val="00E42CAE"/>
    <w:rsid w:val="00E84C3A"/>
    <w:rsid w:val="00EC41CA"/>
    <w:rsid w:val="00F0426B"/>
    <w:rsid w:val="00F26D33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95775F"/>
  <w15:chartTrackingRefBased/>
  <w15:docId w15:val="{F61CF874-1642-4171-B590-D9B4324C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EF"/>
  </w:style>
  <w:style w:type="paragraph" w:styleId="Footer">
    <w:name w:val="footer"/>
    <w:basedOn w:val="Normal"/>
    <w:link w:val="FooterChar"/>
    <w:unhideWhenUsed/>
    <w:rsid w:val="00202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22EF"/>
  </w:style>
  <w:style w:type="character" w:styleId="Hyperlink">
    <w:name w:val="Hyperlink"/>
    <w:uiPriority w:val="99"/>
    <w:qFormat/>
    <w:rsid w:val="002022EF"/>
    <w:rPr>
      <w:color w:val="0000FF"/>
      <w:u w:val="single"/>
    </w:rPr>
  </w:style>
  <w:style w:type="table" w:styleId="TableGrid">
    <w:name w:val="Table Grid"/>
    <w:basedOn w:val="TableNormal"/>
    <w:uiPriority w:val="39"/>
    <w:rsid w:val="0020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9F36-B235-4646-BDAD-DF641390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Lovdal, Theresa J *HS</dc:creator>
  <cp:keywords/>
  <dc:description/>
  <cp:lastModifiedBy>Hamilton, Brea *HS</cp:lastModifiedBy>
  <cp:revision>2</cp:revision>
  <dcterms:created xsi:type="dcterms:W3CDTF">2024-05-20T19:07:00Z</dcterms:created>
  <dcterms:modified xsi:type="dcterms:W3CDTF">2024-05-20T19:07:00Z</dcterms:modified>
</cp:coreProperties>
</file>